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565D" w14:textId="77777777" w:rsidR="00923EF0" w:rsidRDefault="00285EDA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9050" distB="19050" distL="19050" distR="19050" wp14:anchorId="277A49E9" wp14:editId="19722CB7">
            <wp:extent cx="3409950" cy="1409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6F497" w14:textId="77777777" w:rsidR="00923EF0" w:rsidRDefault="00285EDA">
      <w:pPr>
        <w:widowControl w:val="0"/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28"/>
          <w:szCs w:val="28"/>
        </w:rPr>
        <w:t>Minutes for Monday September 9th, 2019; Cook Campus Center Room 202 ABC</w:t>
      </w:r>
    </w:p>
    <w:p w14:paraId="0C3237A6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Call to order </w:t>
      </w:r>
    </w:p>
    <w:p w14:paraId="7D8D9944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Pledge of allegiance</w:t>
      </w:r>
    </w:p>
    <w:p w14:paraId="3C3DCE39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Determination of a Quorum and Roll call</w:t>
      </w:r>
    </w:p>
    <w:p w14:paraId="2A1D38C0" w14:textId="77777777" w:rsidR="00923EF0" w:rsidRDefault="00285ED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We do have quorum </w:t>
      </w:r>
    </w:p>
    <w:p w14:paraId="3E16E1A3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Approval of the Agenda</w:t>
      </w:r>
    </w:p>
    <w:p w14:paraId="0EDAF36C" w14:textId="77777777" w:rsidR="00923EF0" w:rsidRDefault="00285ED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 agenda</w:t>
      </w:r>
    </w:p>
    <w:p w14:paraId="00B93B79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Approve all prior agendas</w:t>
      </w:r>
    </w:p>
    <w:p w14:paraId="5D2B3E23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Approve all prior minutes</w:t>
      </w:r>
    </w:p>
    <w:p w14:paraId="5EFBB2DC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Approval of the Minutes</w:t>
      </w:r>
    </w:p>
    <w:p w14:paraId="790987AC" w14:textId="77777777" w:rsidR="00923EF0" w:rsidRDefault="00923EF0">
      <w:pPr>
        <w:widowControl w:val="0"/>
        <w:ind w:left="2880"/>
        <w:rPr>
          <w:rFonts w:ascii="Times New Roman" w:eastAsia="Times New Roman" w:hAnsi="Times New Roman" w:cs="Times New Roman"/>
        </w:rPr>
      </w:pPr>
    </w:p>
    <w:p w14:paraId="7DA6C4F2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Guest Speaker(s) (20 min each)</w:t>
      </w:r>
    </w:p>
    <w:p w14:paraId="01DE74AC" w14:textId="77777777" w:rsidR="00923EF0" w:rsidRDefault="00285ED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None </w:t>
      </w:r>
    </w:p>
    <w:p w14:paraId="4E2EAE98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Deans Reports (5 min each)</w:t>
      </w:r>
    </w:p>
    <w:p w14:paraId="6FECDB54" w14:textId="77777777" w:rsidR="00923EF0" w:rsidRDefault="00285EDA">
      <w:pPr>
        <w:widowControl w:val="0"/>
        <w:numPr>
          <w:ilvl w:val="1"/>
          <w:numId w:val="1"/>
        </w:numPr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Cook Campus Dean</w:t>
      </w:r>
    </w:p>
    <w:p w14:paraId="6CA71BC0" w14:textId="77777777" w:rsidR="00923EF0" w:rsidRDefault="00285ED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</w:rPr>
        <w:t>Dean of Students</w:t>
      </w:r>
    </w:p>
    <w:p w14:paraId="61E086DD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Dean Storch will come back next semester</w:t>
      </w:r>
    </w:p>
    <w:p w14:paraId="7DA2BEB2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She will no longer be Campus Dean when she comes back </w:t>
      </w:r>
    </w:p>
    <w:p w14:paraId="677AC0E0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Cook happy hour</w:t>
      </w:r>
    </w:p>
    <w:p w14:paraId="6B464849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$3000 for every time it happened </w:t>
      </w:r>
    </w:p>
    <w:p w14:paraId="024FFC7A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Very expensive </w:t>
      </w:r>
    </w:p>
    <w:p w14:paraId="519593C9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Research mixer </w:t>
      </w:r>
    </w:p>
    <w:p w14:paraId="72535A17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Looking for a way to fund this </w:t>
      </w:r>
    </w:p>
    <w:p w14:paraId="02B40D8F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Science Cafe</w:t>
      </w:r>
    </w:p>
    <w:p w14:paraId="5078DB53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Might find a way to have a way to continue</w:t>
      </w:r>
    </w:p>
    <w:p w14:paraId="4782D7B8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Pharmacies are going to be closing in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october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19A9327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All of your data is going to be going to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WalGreen</w:t>
      </w:r>
      <w:proofErr w:type="spellEnd"/>
    </w:p>
    <w:p w14:paraId="220BE276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Students will be able to fill their prescriptions there </w:t>
      </w:r>
    </w:p>
    <w:p w14:paraId="3CFB918D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FF0000"/>
        </w:rPr>
        <w:t>Jersey.Ave</w:t>
      </w:r>
      <w:proofErr w:type="spellEnd"/>
    </w:p>
    <w:p w14:paraId="1A0B948C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Try to use mail prescriptions </w:t>
      </w:r>
    </w:p>
    <w:p w14:paraId="494E7136" w14:textId="77777777" w:rsidR="00923EF0" w:rsidRDefault="00923EF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rPr>
          <w:rFonts w:ascii="Times New Roman" w:eastAsia="Times New Roman" w:hAnsi="Times New Roman" w:cs="Times New Roman"/>
        </w:rPr>
      </w:pPr>
    </w:p>
    <w:p w14:paraId="615A00DA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Reports (5 min each)</w:t>
      </w:r>
    </w:p>
    <w:p w14:paraId="54DF9C09" w14:textId="77777777" w:rsidR="00923EF0" w:rsidRDefault="00285EDA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</w:rPr>
        <w:t>Executive Board</w:t>
      </w:r>
    </w:p>
    <w:p w14:paraId="2171F43E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 xml:space="preserve">President </w:t>
      </w:r>
    </w:p>
    <w:p w14:paraId="2BB3A260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Discussing </w:t>
      </w:r>
      <w:r>
        <w:rPr>
          <w:rFonts w:ascii="Times New Roman" w:eastAsia="Times New Roman" w:hAnsi="Times New Roman" w:cs="Times New Roman"/>
        </w:rPr>
        <w:t xml:space="preserve">how elections should take place this semester </w:t>
      </w:r>
    </w:p>
    <w:p w14:paraId="25690B07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Pass around information to your other clubs</w:t>
      </w:r>
    </w:p>
    <w:p w14:paraId="49D8D054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Allowing prospective members to sit in the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next  meeting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1DBCF69E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Google form</w:t>
      </w:r>
    </w:p>
    <w:p w14:paraId="754DC58A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Name </w:t>
      </w:r>
    </w:p>
    <w:p w14:paraId="43A03D89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Year </w:t>
      </w:r>
    </w:p>
    <w:p w14:paraId="75659B17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Major</w:t>
      </w:r>
    </w:p>
    <w:p w14:paraId="55FBB7E4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Small paragraph about yourself</w:t>
      </w:r>
    </w:p>
    <w:p w14:paraId="34CA8D74" w14:textId="77777777" w:rsidR="00923EF0" w:rsidRDefault="00285EDA">
      <w:pPr>
        <w:widowControl w:val="0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Going rogue </w:t>
      </w:r>
    </w:p>
    <w:p w14:paraId="59A17CFF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Potential new members will come to the meeting will be here </w:t>
      </w:r>
    </w:p>
    <w:p w14:paraId="23452505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Will be assigned to committees</w:t>
      </w:r>
    </w:p>
    <w:p w14:paraId="2EA9F740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Info will be collected</w:t>
      </w:r>
    </w:p>
    <w:p w14:paraId="497F2233" w14:textId="77777777" w:rsidR="00923EF0" w:rsidRDefault="00285EDA">
      <w:pPr>
        <w:widowControl w:val="0"/>
        <w:numPr>
          <w:ilvl w:val="5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Then their info will be posted on get involved</w:t>
      </w:r>
    </w:p>
    <w:p w14:paraId="2D4FD11A" w14:textId="77777777" w:rsidR="00923EF0" w:rsidRDefault="00923EF0">
      <w:pPr>
        <w:widowControl w:val="0"/>
        <w:ind w:left="5040"/>
        <w:rPr>
          <w:rFonts w:ascii="Times New Roman" w:eastAsia="Times New Roman" w:hAnsi="Times New Roman" w:cs="Times New Roman"/>
        </w:rPr>
      </w:pPr>
    </w:p>
    <w:p w14:paraId="6A158C5D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Vice President</w:t>
      </w:r>
    </w:p>
    <w:p w14:paraId="57B6B548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No report</w:t>
      </w:r>
    </w:p>
    <w:p w14:paraId="175581C5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Treasurer</w:t>
      </w:r>
    </w:p>
    <w:p w14:paraId="46602AA6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Requesting $3000 to spend on merch</w:t>
      </w:r>
    </w:p>
    <w:p w14:paraId="7250F21A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Recording Secretary</w:t>
      </w:r>
    </w:p>
    <w:p w14:paraId="2664BA72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Giv</w:t>
      </w:r>
      <w:r>
        <w:rPr>
          <w:rFonts w:ascii="Times New Roman" w:eastAsia="Times New Roman" w:hAnsi="Times New Roman" w:cs="Times New Roman"/>
          <w:color w:val="FF0000"/>
        </w:rPr>
        <w:t>e me emails for people who are interested so I can email them about being on council</w:t>
      </w:r>
    </w:p>
    <w:p w14:paraId="01516994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Please let me know if you are not coming</w:t>
      </w:r>
    </w:p>
    <w:p w14:paraId="2B4C1527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Send me proxies (your vote on issues) by either email,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, text, pigeon, doesn’t matter </w:t>
      </w:r>
    </w:p>
    <w:p w14:paraId="20D45076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Corresponding Secretary</w:t>
      </w:r>
    </w:p>
    <w:p w14:paraId="0C1F954D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Website is </w:t>
      </w:r>
      <w:r>
        <w:rPr>
          <w:rFonts w:ascii="Times New Roman" w:eastAsia="Times New Roman" w:hAnsi="Times New Roman" w:cs="Times New Roman"/>
          <w:color w:val="FF0000"/>
        </w:rPr>
        <w:t xml:space="preserve">up and running </w:t>
      </w:r>
    </w:p>
    <w:p w14:paraId="32AF5F50" w14:textId="77777777" w:rsidR="00923EF0" w:rsidRDefault="00285EDA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</w:rPr>
        <w:t>Senate Report</w:t>
      </w:r>
    </w:p>
    <w:p w14:paraId="0CE841F7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People just yelling at each other for being in the back </w:t>
      </w:r>
    </w:p>
    <w:p w14:paraId="45375DE9" w14:textId="77777777" w:rsidR="00923EF0" w:rsidRDefault="00285EDA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</w:rPr>
        <w:t>RUSA Report</w:t>
      </w:r>
    </w:p>
    <w:p w14:paraId="781A862D" w14:textId="77777777" w:rsidR="00923EF0" w:rsidRDefault="00285EDA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</w:rPr>
        <w:t>Committee Reports</w:t>
      </w:r>
    </w:p>
    <w:p w14:paraId="2C9A5C4B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Academic Affairs</w:t>
      </w:r>
    </w:p>
    <w:p w14:paraId="38D36B1C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No chair currently</w:t>
      </w:r>
    </w:p>
    <w:p w14:paraId="21C0DE0D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Allocations</w:t>
      </w:r>
    </w:p>
    <w:p w14:paraId="7F135A22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Appeals are open </w:t>
      </w:r>
    </w:p>
    <w:p w14:paraId="2475BA26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Internal Affairs</w:t>
      </w:r>
    </w:p>
    <w:p w14:paraId="5372F794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Nothing </w:t>
      </w:r>
    </w:p>
    <w:p w14:paraId="7C90D64F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Public Relations and Programming</w:t>
      </w:r>
    </w:p>
    <w:p w14:paraId="5B7A83F7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Need access to PR email</w:t>
      </w:r>
    </w:p>
    <w:p w14:paraId="062590E5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Aleeza needs to be added to the SGC website</w:t>
      </w:r>
    </w:p>
    <w:p w14:paraId="6A3465D3" w14:textId="77777777" w:rsidR="00923EF0" w:rsidRDefault="00285EDA">
      <w:pPr>
        <w:widowControl w:val="0"/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University Affairs</w:t>
      </w:r>
    </w:p>
    <w:p w14:paraId="7733382D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No report</w:t>
      </w:r>
    </w:p>
    <w:p w14:paraId="02FEFF1A" w14:textId="77777777" w:rsidR="00923EF0" w:rsidRDefault="00285EDA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</w:rPr>
        <w:lastRenderedPageBreak/>
        <w:t>Alumni Report</w:t>
      </w:r>
    </w:p>
    <w:p w14:paraId="0B8D3987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No report</w:t>
      </w:r>
    </w:p>
    <w:p w14:paraId="43E4A28C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Old business (15 min each)</w:t>
      </w:r>
    </w:p>
    <w:p w14:paraId="353CAFAA" w14:textId="77777777" w:rsidR="00923EF0" w:rsidRDefault="00285ED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None </w:t>
      </w:r>
    </w:p>
    <w:p w14:paraId="742BDD01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New Business (15 min each)</w:t>
      </w:r>
    </w:p>
    <w:p w14:paraId="51CA5DCF" w14:textId="77777777" w:rsidR="00923EF0" w:rsidRDefault="00285ED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$3000 for merch </w:t>
      </w:r>
    </w:p>
    <w:p w14:paraId="5B7D9E25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Tabled to next meeting</w:t>
      </w:r>
    </w:p>
    <w:p w14:paraId="7D28EA5F" w14:textId="77777777" w:rsidR="00923EF0" w:rsidRDefault="00285EDA">
      <w:pPr>
        <w:widowControl w:val="0"/>
        <w:numPr>
          <w:ilvl w:val="1"/>
          <w:numId w:val="1"/>
        </w:numPr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</w:t>
      </w:r>
      <w:r>
        <w:rPr>
          <w:rFonts w:ascii="Times New Roman" w:eastAsia="Times New Roman" w:hAnsi="Times New Roman" w:cs="Times New Roman"/>
          <w:color w:val="FF0000"/>
        </w:rPr>
        <w:t>Possibility of having food catered for meetings from now on</w:t>
      </w:r>
    </w:p>
    <w:p w14:paraId="25B44529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Approved on the allocation up to $200 for pizza for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gerlandas</w:t>
      </w:r>
      <w:proofErr w:type="spellEnd"/>
    </w:p>
    <w:p w14:paraId="0FCDF91C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Press Questions and Open Mic (20 min)</w:t>
      </w:r>
    </w:p>
    <w:p w14:paraId="6BDA5806" w14:textId="77777777" w:rsidR="00923EF0" w:rsidRDefault="00285ED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Aleeza</w:t>
      </w:r>
    </w:p>
    <w:p w14:paraId="326FC881" w14:textId="77777777" w:rsidR="00923EF0" w:rsidRDefault="00285ED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Next meeting who will discuss who will replace Dean Storch</w:t>
      </w:r>
    </w:p>
    <w:p w14:paraId="056BCD1E" w14:textId="77777777" w:rsidR="00923EF0" w:rsidRDefault="00285EDA">
      <w:pPr>
        <w:widowControl w:val="0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Possible alternatives</w:t>
      </w:r>
    </w:p>
    <w:p w14:paraId="13A8999F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Roll call</w:t>
      </w:r>
    </w:p>
    <w:p w14:paraId="461A1232" w14:textId="77777777" w:rsidR="00923EF0" w:rsidRDefault="00285EDA">
      <w:pPr>
        <w:widowControl w:val="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Adjournment</w:t>
      </w:r>
    </w:p>
    <w:p w14:paraId="7138F329" w14:textId="77777777" w:rsidR="00923EF0" w:rsidRDefault="00923EF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5546C" w14:textId="77777777" w:rsidR="00923EF0" w:rsidRDefault="00923EF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1475B3" w14:textId="77777777" w:rsidR="00923EF0" w:rsidRDefault="00923EF0"/>
    <w:p w14:paraId="42F40BED" w14:textId="77777777" w:rsidR="00923EF0" w:rsidRDefault="00923EF0"/>
    <w:sectPr w:rsidR="00923E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477F7"/>
    <w:multiLevelType w:val="multilevel"/>
    <w:tmpl w:val="179C168C"/>
    <w:lvl w:ilvl="0">
      <w:start w:val="1"/>
      <w:numFmt w:val="upperRoman"/>
      <w:lvlText w:val="%1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9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F0"/>
    <w:rsid w:val="00285EDA"/>
    <w:rsid w:val="009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5F539"/>
  <w15:docId w15:val="{D67DD911-BF36-9648-9D8E-F612E0F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Priti Patel</cp:lastModifiedBy>
  <cp:revision>2</cp:revision>
  <dcterms:created xsi:type="dcterms:W3CDTF">2019-10-15T21:18:00Z</dcterms:created>
  <dcterms:modified xsi:type="dcterms:W3CDTF">2019-10-15T21:18:00Z</dcterms:modified>
</cp:coreProperties>
</file>